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193D" w14:textId="21F4CA07" w:rsidR="002C2D67" w:rsidRDefault="00DD5FCB" w:rsidP="00DD5FCB">
      <w:pPr>
        <w:jc w:val="both"/>
        <w:rPr>
          <w:rFonts w:ascii="Cambria" w:hAnsi="Cambria"/>
          <w:b/>
          <w:snapToGrid w:val="0"/>
          <w:lang w:val="bs-Latn-BA"/>
        </w:rPr>
      </w:pPr>
      <w:r w:rsidRPr="00DD5FCB">
        <w:rPr>
          <w:rFonts w:ascii="Cambria" w:hAnsi="Cambria"/>
          <w:lang w:val="bs-Latn-BA"/>
        </w:rPr>
        <w:t>Na osnovu provedenih procedura je izvršena analiza i bodovanje  pristiglih prijava za dodjelu plastenika u sklopu projekta</w:t>
      </w:r>
      <w:r w:rsidRPr="00DD5FCB">
        <w:rPr>
          <w:rFonts w:ascii="Cambria" w:hAnsi="Cambria"/>
          <w:b/>
          <w:bCs/>
          <w:lang w:val="bs-Latn-BA"/>
        </w:rPr>
        <w:t xml:space="preserve"> „Osnaživanje plasteničke proizvodnje “</w:t>
      </w:r>
      <w:r>
        <w:rPr>
          <w:rFonts w:ascii="Cambria" w:hAnsi="Cambria"/>
          <w:b/>
          <w:bCs/>
          <w:lang w:val="bs-Latn-BA"/>
        </w:rPr>
        <w:t xml:space="preserve">. </w:t>
      </w:r>
      <w:r w:rsidRPr="0051224F">
        <w:rPr>
          <w:rFonts w:ascii="Cambria" w:hAnsi="Cambria"/>
          <w:lang w:val="bs-Latn-BA"/>
        </w:rPr>
        <w:t>Projekat</w:t>
      </w:r>
      <w:r w:rsidRPr="00DD5FCB">
        <w:rPr>
          <w:rFonts w:ascii="Cambria" w:hAnsi="Cambria" w:cstheme="minorHAnsi"/>
          <w:lang w:val="bs-Latn-BA"/>
        </w:rPr>
        <w:t xml:space="preserve"> se implementira u sklopu </w:t>
      </w:r>
      <w:r w:rsidRPr="00DD5FCB">
        <w:rPr>
          <w:rFonts w:ascii="Cambria" w:hAnsi="Cambria"/>
          <w:snapToGrid w:val="0"/>
          <w:lang w:val="bs-Latn-BA"/>
        </w:rPr>
        <w:t>p</w:t>
      </w:r>
      <w:r w:rsidRPr="00DD5FCB">
        <w:rPr>
          <w:rFonts w:ascii="Cambria" w:hAnsi="Cambria" w:cs="Calibri"/>
          <w:color w:val="201F1E"/>
          <w:shd w:val="clear" w:color="auto" w:fill="FFFFFF"/>
          <w:lang w:val="bs-Latn-BA"/>
        </w:rPr>
        <w:t>odrške inicijativama za suzbijanje štete izazvane virusom COVID-19</w:t>
      </w:r>
      <w:r w:rsidRPr="00DD5FCB">
        <w:rPr>
          <w:rFonts w:ascii="Cambria" w:hAnsi="Cambria"/>
          <w:lang w:val="bs-Latn-BA"/>
        </w:rPr>
        <w:t xml:space="preserve"> kojeg </w:t>
      </w:r>
      <w:r w:rsidRPr="00DD5FCB">
        <w:rPr>
          <w:rFonts w:ascii="Cambria" w:hAnsi="Cambria"/>
          <w:snapToGrid w:val="0"/>
          <w:lang w:val="bs-Latn-BA"/>
        </w:rPr>
        <w:t xml:space="preserve">finansira </w:t>
      </w:r>
      <w:r w:rsidRPr="00DD5FCB">
        <w:rPr>
          <w:rFonts w:ascii="Cambria" w:hAnsi="Cambria"/>
          <w:b/>
          <w:snapToGrid w:val="0"/>
          <w:lang w:val="bs-Latn-BA"/>
        </w:rPr>
        <w:t>Evropska unija (EU)</w:t>
      </w:r>
      <w:r w:rsidRPr="00DD5FCB">
        <w:rPr>
          <w:rFonts w:ascii="Cambria" w:hAnsi="Cambria"/>
          <w:snapToGrid w:val="0"/>
          <w:lang w:val="bs-Latn-BA"/>
        </w:rPr>
        <w:t xml:space="preserve">, a implementira </w:t>
      </w:r>
      <w:r w:rsidRPr="00DD5FCB">
        <w:rPr>
          <w:rFonts w:ascii="Cambria" w:hAnsi="Cambria"/>
          <w:b/>
          <w:snapToGrid w:val="0"/>
          <w:lang w:val="bs-Latn-BA"/>
        </w:rPr>
        <w:t>Razvojni program Ujedinjenih nacija (UNDP)</w:t>
      </w:r>
      <w:r>
        <w:rPr>
          <w:rFonts w:ascii="Cambria" w:hAnsi="Cambria"/>
          <w:b/>
          <w:snapToGrid w:val="0"/>
          <w:lang w:val="bs-Latn-BA"/>
        </w:rPr>
        <w:t>.</w:t>
      </w:r>
    </w:p>
    <w:p w14:paraId="46F72E9B" w14:textId="77777777" w:rsidR="00DD5FCB" w:rsidRDefault="00DD5FCB" w:rsidP="00DD5FCB">
      <w:pPr>
        <w:jc w:val="both"/>
        <w:rPr>
          <w:rFonts w:ascii="Cambria" w:hAnsi="Cambria"/>
          <w:b/>
          <w:snapToGrid w:val="0"/>
          <w:lang w:val="bs-Latn-BA"/>
        </w:rPr>
      </w:pPr>
    </w:p>
    <w:p w14:paraId="6359C37A" w14:textId="13C3D5C4" w:rsidR="00DD5FCB" w:rsidRPr="00DD5FCB" w:rsidRDefault="00DD5FCB" w:rsidP="00DD5FCB">
      <w:pPr>
        <w:jc w:val="center"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snapToGrid w:val="0"/>
          <w:lang w:val="bs-Latn-BA"/>
        </w:rPr>
        <w:t>Rang lista korisnika kojima je odobren plastenik:</w:t>
      </w:r>
    </w:p>
    <w:p w14:paraId="65E2240C" w14:textId="2F8DCE5B" w:rsidR="00A33A15" w:rsidRPr="00DD5FCB" w:rsidRDefault="00A33A15" w:rsidP="00A33A15">
      <w:pPr>
        <w:jc w:val="center"/>
        <w:rPr>
          <w:rFonts w:ascii="Cambria" w:hAnsi="Cambria"/>
          <w:b/>
          <w:bCs/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</w:tblGrid>
      <w:tr w:rsidR="001A62CE" w:rsidRPr="00DD5FCB" w14:paraId="1AEE4764" w14:textId="77777777" w:rsidTr="00DD5FCB">
        <w:trPr>
          <w:jc w:val="center"/>
        </w:trPr>
        <w:tc>
          <w:tcPr>
            <w:tcW w:w="1413" w:type="dxa"/>
          </w:tcPr>
          <w:p w14:paraId="122DD9BE" w14:textId="661E0AF9" w:rsidR="001A62CE" w:rsidRPr="00DD5FCB" w:rsidRDefault="001A62CE" w:rsidP="001A62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5386" w:type="dxa"/>
          </w:tcPr>
          <w:p w14:paraId="0406FB95" w14:textId="3BD3BC1A" w:rsidR="001A62CE" w:rsidRPr="00DD5FCB" w:rsidRDefault="001A62CE" w:rsidP="001A62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Ime i prezime</w:t>
            </w:r>
          </w:p>
        </w:tc>
      </w:tr>
      <w:tr w:rsidR="001A62CE" w:rsidRPr="00DD5FCB" w14:paraId="2004920D" w14:textId="77777777" w:rsidTr="00DD5FCB">
        <w:trPr>
          <w:jc w:val="center"/>
        </w:trPr>
        <w:tc>
          <w:tcPr>
            <w:tcW w:w="1413" w:type="dxa"/>
          </w:tcPr>
          <w:p w14:paraId="42358D03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1B6F8316" w14:textId="582B964A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Haris Đelmo</w:t>
            </w:r>
          </w:p>
        </w:tc>
      </w:tr>
      <w:tr w:rsidR="001A62CE" w:rsidRPr="00DD5FCB" w14:paraId="6E236FFA" w14:textId="77777777" w:rsidTr="00DD5FCB">
        <w:trPr>
          <w:jc w:val="center"/>
        </w:trPr>
        <w:tc>
          <w:tcPr>
            <w:tcW w:w="1413" w:type="dxa"/>
          </w:tcPr>
          <w:p w14:paraId="6A63B2E5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0DD2E18C" w14:textId="34066F82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Elvis Dlakić</w:t>
            </w:r>
          </w:p>
        </w:tc>
      </w:tr>
      <w:tr w:rsidR="001A62CE" w:rsidRPr="00DD5FCB" w14:paraId="7516F0D9" w14:textId="77777777" w:rsidTr="00DD5FCB">
        <w:trPr>
          <w:jc w:val="center"/>
        </w:trPr>
        <w:tc>
          <w:tcPr>
            <w:tcW w:w="1413" w:type="dxa"/>
          </w:tcPr>
          <w:p w14:paraId="608BCBE5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6E19F69E" w14:textId="79BEC246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Salko Đuliman</w:t>
            </w:r>
          </w:p>
        </w:tc>
      </w:tr>
      <w:tr w:rsidR="001A62CE" w:rsidRPr="00DD5FCB" w14:paraId="2BC2A0E0" w14:textId="77777777" w:rsidTr="00DD5FCB">
        <w:trPr>
          <w:jc w:val="center"/>
        </w:trPr>
        <w:tc>
          <w:tcPr>
            <w:tcW w:w="1413" w:type="dxa"/>
          </w:tcPr>
          <w:p w14:paraId="0C22B2F1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2A376FA4" w14:textId="50DCB400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Nikola Josipović</w:t>
            </w:r>
          </w:p>
        </w:tc>
      </w:tr>
      <w:tr w:rsidR="001A62CE" w:rsidRPr="00DD5FCB" w14:paraId="06FFB054" w14:textId="77777777" w:rsidTr="00DD5FCB">
        <w:trPr>
          <w:jc w:val="center"/>
        </w:trPr>
        <w:tc>
          <w:tcPr>
            <w:tcW w:w="1413" w:type="dxa"/>
          </w:tcPr>
          <w:p w14:paraId="64A270FD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46D57BEB" w14:textId="70433873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Halima Hasidić</w:t>
            </w:r>
          </w:p>
        </w:tc>
      </w:tr>
      <w:tr w:rsidR="001A62CE" w:rsidRPr="00DD5FCB" w14:paraId="00A5C1AC" w14:textId="77777777" w:rsidTr="00DD5FCB">
        <w:trPr>
          <w:jc w:val="center"/>
        </w:trPr>
        <w:tc>
          <w:tcPr>
            <w:tcW w:w="1413" w:type="dxa"/>
          </w:tcPr>
          <w:p w14:paraId="1A1C44B5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4984A474" w14:textId="503A89E6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Džemal Nezirić</w:t>
            </w:r>
          </w:p>
        </w:tc>
      </w:tr>
      <w:tr w:rsidR="001A62CE" w:rsidRPr="00DD5FCB" w14:paraId="1DD79851" w14:textId="77777777" w:rsidTr="00DD5FCB">
        <w:trPr>
          <w:jc w:val="center"/>
        </w:trPr>
        <w:tc>
          <w:tcPr>
            <w:tcW w:w="1413" w:type="dxa"/>
          </w:tcPr>
          <w:p w14:paraId="72039A8E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0F4D26D6" w14:textId="1DA4E1C4" w:rsidR="001A62CE" w:rsidRPr="00DD5FCB" w:rsidRDefault="001A62CE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Ismet Žiko</w:t>
            </w:r>
          </w:p>
        </w:tc>
      </w:tr>
      <w:tr w:rsidR="001A62CE" w:rsidRPr="00DD5FCB" w14:paraId="2DD4298F" w14:textId="77777777" w:rsidTr="00DD5FCB">
        <w:trPr>
          <w:jc w:val="center"/>
        </w:trPr>
        <w:tc>
          <w:tcPr>
            <w:tcW w:w="1413" w:type="dxa"/>
          </w:tcPr>
          <w:p w14:paraId="72FB1438" w14:textId="77777777" w:rsidR="001A62CE" w:rsidRPr="00DD5FCB" w:rsidRDefault="001A62CE" w:rsidP="001A62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25439C69" w14:textId="0110F21F" w:rsidR="001A62CE" w:rsidRPr="00DD5FCB" w:rsidRDefault="009E48ED" w:rsidP="00DD5FC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</w:pPr>
            <w:r w:rsidRPr="00DD5FCB">
              <w:rPr>
                <w:rFonts w:ascii="Cambria" w:hAnsi="Cambria"/>
                <w:b/>
                <w:bCs/>
                <w:sz w:val="24"/>
                <w:szCs w:val="24"/>
                <w:lang w:val="bs-Latn-BA"/>
              </w:rPr>
              <w:t>Muhamed Ćilić</w:t>
            </w:r>
          </w:p>
        </w:tc>
      </w:tr>
    </w:tbl>
    <w:p w14:paraId="253AC3CE" w14:textId="77777777" w:rsidR="00DD5FCB" w:rsidRDefault="00DD5FCB" w:rsidP="00DD5FCB">
      <w:pPr>
        <w:jc w:val="center"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br/>
      </w:r>
    </w:p>
    <w:p w14:paraId="3BC86FC3" w14:textId="7234E3FF" w:rsidR="00DD5FCB" w:rsidRPr="00DD5FCB" w:rsidRDefault="00DD5FCB" w:rsidP="00DD5FCB">
      <w:pPr>
        <w:jc w:val="center"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Na obj</w:t>
      </w:r>
      <w:r w:rsidR="0037719F">
        <w:rPr>
          <w:rFonts w:ascii="Cambria" w:hAnsi="Cambria"/>
          <w:b/>
          <w:bCs/>
          <w:lang w:val="bs-Latn-BA"/>
        </w:rPr>
        <w:t>a</w:t>
      </w:r>
      <w:r>
        <w:rPr>
          <w:rFonts w:ascii="Cambria" w:hAnsi="Cambria"/>
          <w:b/>
          <w:bCs/>
          <w:lang w:val="bs-Latn-BA"/>
        </w:rPr>
        <w:t>vljenu rang – listu ne postoji mogućnost podnošenja žalbe.</w:t>
      </w:r>
    </w:p>
    <w:sectPr w:rsidR="00DD5FCB" w:rsidRPr="00DD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5AA"/>
    <w:multiLevelType w:val="hybridMultilevel"/>
    <w:tmpl w:val="7B3E5A8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15"/>
    <w:rsid w:val="001A62CE"/>
    <w:rsid w:val="002C2D67"/>
    <w:rsid w:val="0037719F"/>
    <w:rsid w:val="004E44AF"/>
    <w:rsid w:val="0051224F"/>
    <w:rsid w:val="009E48ED"/>
    <w:rsid w:val="00A33A15"/>
    <w:rsid w:val="00D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90C"/>
  <w15:chartTrackingRefBased/>
  <w15:docId w15:val="{5C7A66B1-9450-403F-9C9B-E291175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 Urban Art</dc:creator>
  <cp:keywords/>
  <dc:description/>
  <cp:lastModifiedBy>OKC Urban Art</cp:lastModifiedBy>
  <cp:revision>3</cp:revision>
  <dcterms:created xsi:type="dcterms:W3CDTF">2020-10-09T11:31:00Z</dcterms:created>
  <dcterms:modified xsi:type="dcterms:W3CDTF">2020-10-12T09:09:00Z</dcterms:modified>
</cp:coreProperties>
</file>